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767" w:rsidRDefault="000A2A64">
      <w:pPr>
        <w:jc w:val="center"/>
      </w:pPr>
      <w:proofErr w:type="spellStart"/>
      <w:r>
        <w:t>Faisons</w:t>
      </w:r>
      <w:proofErr w:type="spellEnd"/>
      <w:r>
        <w:t xml:space="preserve"> la Cuisine</w:t>
      </w:r>
    </w:p>
    <w:p w:rsidR="00A40767" w:rsidRDefault="000A2A64">
      <w:pPr>
        <w:jc w:val="center"/>
      </w:pPr>
      <w:r>
        <w:t>French 2 Cooking Show Project</w:t>
      </w:r>
    </w:p>
    <w:p w:rsidR="00A40767" w:rsidRDefault="00A40767">
      <w:pPr>
        <w:jc w:val="center"/>
      </w:pPr>
    </w:p>
    <w:p w:rsidR="00A40767" w:rsidRDefault="000A2A64">
      <w:pPr>
        <w:jc w:val="center"/>
      </w:pPr>
      <w:r>
        <w:t>Student Name(s): _____________________</w:t>
      </w:r>
    </w:p>
    <w:p w:rsidR="00A40767" w:rsidRDefault="00A40767">
      <w:pPr>
        <w:jc w:val="center"/>
      </w:pPr>
    </w:p>
    <w:p w:rsidR="00A40767" w:rsidRDefault="000A2A64">
      <w:pPr>
        <w:jc w:val="center"/>
      </w:pPr>
      <w:r>
        <w:t>Recipe Name: ____________________________</w:t>
      </w:r>
    </w:p>
    <w:p w:rsidR="00A40767" w:rsidRDefault="00A40767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A4076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1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Introduction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In depth English explanation of the cultural significance and/or history of the dish. Sources are cited.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Adequate explanation of the cultural significance and/or history of the dish. Sources mentioned but not cited.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Weak explanation of the cultural significance and/or history of the dish. Sources not cited.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>In</w:t>
            </w:r>
            <w:r w:rsidR="00B31FCF">
              <w:rPr>
                <w:sz w:val="18"/>
              </w:rPr>
              <w:t>a</w:t>
            </w:r>
            <w:r>
              <w:rPr>
                <w:sz w:val="18"/>
              </w:rPr>
              <w:t xml:space="preserve">dequate explanation of the cultural significance and/or history of the dish. No sources mentioned.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Liste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d’Ingrédients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d’Ustensiles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</w:pPr>
            <w:r>
              <w:rPr>
                <w:sz w:val="18"/>
              </w:rPr>
              <w:t xml:space="preserve">All ingredients and utensils listed in French. </w:t>
            </w:r>
            <w:r>
              <w:rPr>
                <w:b/>
                <w:sz w:val="18"/>
              </w:rPr>
              <w:t>Minimum ten items.</w:t>
            </w:r>
          </w:p>
          <w:p w:rsidR="00A40767" w:rsidRDefault="000A2A64">
            <w:pPr>
              <w:widowControl w:val="0"/>
            </w:pPr>
            <w:r>
              <w:rPr>
                <w:sz w:val="18"/>
              </w:rPr>
              <w:t>There are no spelling or usage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</w:pPr>
            <w:r>
              <w:rPr>
                <w:sz w:val="18"/>
              </w:rPr>
              <w:t xml:space="preserve">7-9 ingredients and utensils listed in French. </w:t>
            </w:r>
          </w:p>
          <w:p w:rsidR="00A40767" w:rsidRDefault="000A2A64">
            <w:pPr>
              <w:widowControl w:val="0"/>
            </w:pPr>
            <w:r>
              <w:rPr>
                <w:sz w:val="18"/>
              </w:rPr>
              <w:t xml:space="preserve">Fewer than 5 spelling or usage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</w:pPr>
            <w:r>
              <w:rPr>
                <w:sz w:val="18"/>
              </w:rPr>
              <w:t xml:space="preserve">5-7 ingredients listed in French. </w:t>
            </w:r>
          </w:p>
          <w:p w:rsidR="00A40767" w:rsidRDefault="000A2A64">
            <w:pPr>
              <w:widowControl w:val="0"/>
            </w:pPr>
            <w:r>
              <w:rPr>
                <w:sz w:val="18"/>
              </w:rPr>
              <w:t xml:space="preserve">5-9 spelling or usage errors.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Missing multiple ingredients and/or English is used. Lists fewer than five items. Ten or more spelling or usage errors.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“How To” Paragraph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Original French paragraph describing step-by-step process to cooking. Uses “je” or “nous” form of present tense. </w:t>
            </w:r>
            <w:r>
              <w:rPr>
                <w:i/>
                <w:sz w:val="18"/>
              </w:rPr>
              <w:t>Zero to four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errors</w:t>
            </w:r>
            <w:r>
              <w:rPr>
                <w:sz w:val="18"/>
              </w:rPr>
              <w:t xml:space="preserve"> throughout. Errors do not impede comprehension. No evidence of online translator.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Original French paragraph describing step-by-step process to cooking. Uses “je” or “nous” form of present tense. </w:t>
            </w:r>
            <w:r>
              <w:rPr>
                <w:i/>
                <w:sz w:val="18"/>
              </w:rPr>
              <w:t>Five to nine errors</w:t>
            </w:r>
            <w:r>
              <w:rPr>
                <w:sz w:val="18"/>
              </w:rPr>
              <w:t xml:space="preserve"> throughout. Errors do not usually impede comprehension. No evidence of online translator.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French paragraph describing step-by-step process to cooking. Uses “je” or “nous” form of present tense. </w:t>
            </w:r>
            <w:r>
              <w:rPr>
                <w:i/>
                <w:sz w:val="18"/>
              </w:rPr>
              <w:t>Ten to fourteen errors</w:t>
            </w:r>
            <w:r>
              <w:rPr>
                <w:sz w:val="18"/>
              </w:rPr>
              <w:t xml:space="preserve"> throughout. Errors impede comprehension. Evidence of online translator.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French paragraph describing step-by-step process to cooking. Uses wrong forms. </w:t>
            </w:r>
            <w:r>
              <w:rPr>
                <w:i/>
                <w:sz w:val="18"/>
              </w:rPr>
              <w:t>Fifteen or more errors</w:t>
            </w:r>
            <w:r>
              <w:rPr>
                <w:sz w:val="18"/>
              </w:rPr>
              <w:t xml:space="preserve"> throughout. Errors impede comprehension. Extensive evidence of online translator.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Grammar criteria 1: Pronoun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B31FCF" w:rsidP="00B31FCF">
            <w:pPr>
              <w:widowControl w:val="0"/>
              <w:spacing w:line="240" w:lineRule="auto"/>
            </w:pPr>
            <w:r>
              <w:rPr>
                <w:sz w:val="18"/>
              </w:rPr>
              <w:t>Uses at least four times “je” or “nous”</w:t>
            </w:r>
            <w:r w:rsidR="000A2A64">
              <w:rPr>
                <w:sz w:val="18"/>
              </w:rPr>
              <w:t xml:space="preserve"> correctly.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 w:rsidP="00B31FCF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at least three </w:t>
            </w:r>
            <w:r w:rsidR="00B31FCF">
              <w:rPr>
                <w:sz w:val="18"/>
              </w:rPr>
              <w:t xml:space="preserve">times “je” or “nous” correctly.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 w:rsidP="00B31FCF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at least two </w:t>
            </w:r>
            <w:r w:rsidR="00B31FCF">
              <w:rPr>
                <w:sz w:val="18"/>
              </w:rPr>
              <w:t xml:space="preserve">times “je” or “nous” correctly.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 w:rsidP="00B31FCF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one or no </w:t>
            </w:r>
            <w:r w:rsidR="00B31FCF">
              <w:rPr>
                <w:sz w:val="18"/>
              </w:rPr>
              <w:t xml:space="preserve">“je” or “nous” correctly. </w:t>
            </w:r>
            <w:r>
              <w:rPr>
                <w:sz w:val="18"/>
              </w:rPr>
              <w:t xml:space="preserve">Errors are significant. 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Grammar criteria 2: Article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all articles correctly.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1-2 article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3-5 article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More than 5 article errors.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Vocabulary: Verbs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 variety of verbs correctly, including regular and irregular in the present tense.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 variety of verbs correctly most of the time, including regular and irregular in the present tense.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verbs correctly, including regular and irregular in the present tense. More than five verb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some verbs correctly, including regular and irregular in the present tense. More than 10 errors.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Vocabulary: General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appropriate and varied food/recipe vocabulary. No spelling or gender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appropriate and varied food/recipe vocabulary. A few spelling or gender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appropriate and varied food/recipe vocabulary. More than five spelling or gender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Uses appropriate and varied food/recipe vocabulary. More than eight spelling or gender errors.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Video: Quality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B31FCF">
            <w:pPr>
              <w:widowControl w:val="0"/>
              <w:spacing w:line="240" w:lineRule="auto"/>
            </w:pPr>
            <w:r>
              <w:rPr>
                <w:sz w:val="18"/>
              </w:rPr>
              <w:t>Video</w:t>
            </w:r>
            <w:r w:rsidR="000A2A64">
              <w:rPr>
                <w:sz w:val="18"/>
              </w:rPr>
              <w:t xml:space="preserve"> exceed</w:t>
            </w:r>
            <w:r>
              <w:rPr>
                <w:sz w:val="18"/>
              </w:rPr>
              <w:t>s</w:t>
            </w:r>
            <w:r w:rsidR="000A2A64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four </w:t>
            </w:r>
            <w:r w:rsidR="000A2A64">
              <w:rPr>
                <w:sz w:val="18"/>
              </w:rPr>
              <w:t xml:space="preserve"> minutes</w:t>
            </w:r>
            <w:proofErr w:type="gramEnd"/>
            <w:r w:rsidR="000A2A64">
              <w:rPr>
                <w:sz w:val="18"/>
              </w:rPr>
              <w:t>. Editing is smooth. Audio is even. Has excellent visual appeal.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B31FCF">
            <w:pPr>
              <w:widowControl w:val="0"/>
              <w:spacing w:line="240" w:lineRule="auto"/>
            </w:pPr>
            <w:r>
              <w:rPr>
                <w:sz w:val="18"/>
              </w:rPr>
              <w:t>Video</w:t>
            </w:r>
            <w:r w:rsidR="000A2A64">
              <w:rPr>
                <w:sz w:val="18"/>
              </w:rPr>
              <w:t xml:space="preserve"> exceed</w:t>
            </w:r>
            <w:r>
              <w:rPr>
                <w:sz w:val="18"/>
              </w:rPr>
              <w:t xml:space="preserve">s </w:t>
            </w:r>
            <w:proofErr w:type="gramStart"/>
            <w:r>
              <w:rPr>
                <w:sz w:val="18"/>
              </w:rPr>
              <w:t xml:space="preserve">three </w:t>
            </w:r>
            <w:r w:rsidR="000A2A64">
              <w:rPr>
                <w:sz w:val="18"/>
              </w:rPr>
              <w:t xml:space="preserve"> minutes</w:t>
            </w:r>
            <w:proofErr w:type="gramEnd"/>
            <w:r w:rsidR="000A2A64">
              <w:rPr>
                <w:sz w:val="18"/>
              </w:rPr>
              <w:t>. Editing and audio could be improved. Has good visual appeal.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B31FCF">
            <w:pPr>
              <w:widowControl w:val="0"/>
              <w:spacing w:line="240" w:lineRule="auto"/>
            </w:pPr>
            <w:r>
              <w:rPr>
                <w:sz w:val="18"/>
              </w:rPr>
              <w:t>Video exceeds two</w:t>
            </w:r>
            <w:r w:rsidR="000A2A64">
              <w:rPr>
                <w:sz w:val="18"/>
              </w:rPr>
              <w:t xml:space="preserve"> minutes. Editing and audio need to be improved. Has acceptable visual appeal.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B31FCF">
            <w:pPr>
              <w:widowControl w:val="0"/>
              <w:spacing w:line="240" w:lineRule="auto"/>
            </w:pPr>
            <w:r>
              <w:rPr>
                <w:sz w:val="18"/>
              </w:rPr>
              <w:t>Video</w:t>
            </w:r>
            <w:r w:rsidR="000A2A64">
              <w:rPr>
                <w:sz w:val="18"/>
              </w:rPr>
              <w:t xml:space="preserve"> exceed</w:t>
            </w:r>
            <w:r>
              <w:rPr>
                <w:sz w:val="18"/>
              </w:rPr>
              <w:t xml:space="preserve">s </w:t>
            </w:r>
            <w:proofErr w:type="gramStart"/>
            <w:r>
              <w:rPr>
                <w:sz w:val="18"/>
              </w:rPr>
              <w:t xml:space="preserve">one  </w:t>
            </w:r>
            <w:r w:rsidR="000A2A64">
              <w:rPr>
                <w:sz w:val="18"/>
              </w:rPr>
              <w:t>minutes</w:t>
            </w:r>
            <w:proofErr w:type="gramEnd"/>
            <w:r w:rsidR="000A2A64">
              <w:rPr>
                <w:sz w:val="18"/>
              </w:rPr>
              <w:t>. Editing and audio need major improvement. Video is poor quality/hard to watch.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 xml:space="preserve">Video: Pronunciation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Clear pronunciation with minimal, if any, errors. Fluent delivery with minimal pauses.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Clear pronunciation with a few errors that do not distract. Somewhat fluent delivery with </w:t>
            </w:r>
            <w:r>
              <w:rPr>
                <w:sz w:val="18"/>
              </w:rPr>
              <w:lastRenderedPageBreak/>
              <w:t xml:space="preserve">minimal pauses.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lastRenderedPageBreak/>
              <w:t xml:space="preserve">Acceptable pronunciation with several errors, some distracting. Many </w:t>
            </w:r>
            <w:r>
              <w:rPr>
                <w:sz w:val="18"/>
              </w:rPr>
              <w:lastRenderedPageBreak/>
              <w:t xml:space="preserve">pauses.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lastRenderedPageBreak/>
              <w:t xml:space="preserve">Unacceptable pronunciation with several errors, many distracting. Several </w:t>
            </w:r>
            <w:r>
              <w:rPr>
                <w:sz w:val="18"/>
              </w:rPr>
              <w:lastRenderedPageBreak/>
              <w:t xml:space="preserve">pauses.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Final Product: </w:t>
            </w:r>
            <w:proofErr w:type="spellStart"/>
            <w:r>
              <w:rPr>
                <w:b/>
              </w:rPr>
              <w:t>Tackk</w:t>
            </w:r>
            <w:proofErr w:type="spellEnd"/>
            <w:r>
              <w:rPr>
                <w:b/>
              </w:rPr>
              <w:t xml:space="preserve"> page.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>Visually appealing. Includes all required components including photo and link to video.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>Visually appealing. Includes all required components including photo and link to video. Could be better organized and/or one item missing.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Somewhat visually appealing. More than one required component is missing.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Several missing components or visual errors.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Contribution to class food 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>Brings</w:t>
            </w:r>
            <w:r w:rsidR="00B31FCF">
              <w:rPr>
                <w:sz w:val="18"/>
              </w:rPr>
              <w:t xml:space="preserve"> food sample for whole class and </w:t>
            </w:r>
            <w:r>
              <w:rPr>
                <w:sz w:val="18"/>
              </w:rPr>
              <w:t>cont</w:t>
            </w:r>
            <w:r w:rsidR="00B31FCF">
              <w:rPr>
                <w:sz w:val="18"/>
              </w:rPr>
              <w:t xml:space="preserve">ributes other items (plates, forks or spoons)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B31FCF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Brings food sample or </w:t>
            </w:r>
            <w:r w:rsidR="000A2A64">
              <w:rPr>
                <w:sz w:val="18"/>
              </w:rPr>
              <w:t>other item but does not have enough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Does not bring item on the correct day.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B31FCF">
            <w:pPr>
              <w:widowControl w:val="0"/>
              <w:spacing w:line="240" w:lineRule="auto"/>
            </w:pPr>
            <w:r>
              <w:rPr>
                <w:sz w:val="18"/>
              </w:rPr>
              <w:t xml:space="preserve">Does not contribute at </w:t>
            </w:r>
            <w:r w:rsidR="000A2A64">
              <w:rPr>
                <w:sz w:val="18"/>
              </w:rPr>
              <w:t xml:space="preserve">all. </w:t>
            </w:r>
          </w:p>
        </w:tc>
      </w:tr>
      <w:tr w:rsidR="00A40767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b/>
              </w:rPr>
              <w:t>Student effort and on-task behavior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color w:val="333333"/>
                <w:sz w:val="18"/>
                <w:highlight w:val="white"/>
              </w:rPr>
              <w:t>Student was thoughtful and conscientious in work. No off-task behavior.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color w:val="333333"/>
                <w:sz w:val="18"/>
                <w:highlight w:val="white"/>
              </w:rPr>
              <w:t xml:space="preserve">Student was mostly thoughtful in work. Rare occasions </w:t>
            </w:r>
            <w:bookmarkStart w:id="0" w:name="_GoBack"/>
            <w:bookmarkEnd w:id="0"/>
            <w:r>
              <w:rPr>
                <w:color w:val="333333"/>
                <w:sz w:val="18"/>
                <w:highlight w:val="white"/>
              </w:rPr>
              <w:t>of off-task behavior.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color w:val="333333"/>
                <w:sz w:val="18"/>
                <w:highlight w:val="white"/>
              </w:rPr>
              <w:t>Student lacked thoughtfulness in work. Off-task during class time.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767" w:rsidRDefault="000A2A64">
            <w:pPr>
              <w:widowControl w:val="0"/>
              <w:spacing w:line="240" w:lineRule="auto"/>
            </w:pPr>
            <w:r>
              <w:rPr>
                <w:color w:val="333333"/>
                <w:sz w:val="18"/>
                <w:highlight w:val="white"/>
              </w:rPr>
              <w:t>Student rushed through the assignment and did not complete with care. Off-task and distracting to others.</w:t>
            </w:r>
          </w:p>
        </w:tc>
      </w:tr>
    </w:tbl>
    <w:p w:rsidR="00A40767" w:rsidRDefault="00A40767">
      <w:pPr>
        <w:jc w:val="center"/>
      </w:pPr>
    </w:p>
    <w:p w:rsidR="00A40767" w:rsidRDefault="00A40767">
      <w:pPr>
        <w:jc w:val="center"/>
      </w:pPr>
    </w:p>
    <w:p w:rsidR="00A40767" w:rsidRDefault="000A2A64">
      <w:r>
        <w:t xml:space="preserve">Turned in on time? </w:t>
      </w:r>
      <w:r>
        <w:tab/>
      </w:r>
      <w:r>
        <w:tab/>
        <w:t xml:space="preserve">Yes - 4 pts. </w:t>
      </w:r>
      <w:r>
        <w:tab/>
      </w:r>
      <w:r>
        <w:tab/>
      </w:r>
      <w:proofErr w:type="gramStart"/>
      <w:r>
        <w:t>No - 0 pts.</w:t>
      </w:r>
      <w:proofErr w:type="gramEnd"/>
      <w:r>
        <w:t xml:space="preserve"> </w:t>
      </w:r>
    </w:p>
    <w:p w:rsidR="00A40767" w:rsidRDefault="000A2A64">
      <w:r>
        <w:tab/>
      </w:r>
    </w:p>
    <w:p w:rsidR="00A40767" w:rsidRDefault="00A40767"/>
    <w:p w:rsidR="00A40767" w:rsidRDefault="00A40767"/>
    <w:p w:rsidR="00A40767" w:rsidRDefault="000A2A64">
      <w:r>
        <w:tab/>
      </w:r>
      <w:r>
        <w:tab/>
      </w:r>
      <w:r>
        <w:tab/>
      </w:r>
      <w:r>
        <w:tab/>
      </w:r>
      <w:r>
        <w:tab/>
      </w:r>
      <w:r>
        <w:tab/>
        <w:t>Total: ____________/ 100</w:t>
      </w:r>
    </w:p>
    <w:p w:rsidR="00A40767" w:rsidRDefault="00A40767"/>
    <w:p w:rsidR="00A40767" w:rsidRDefault="00A40767"/>
    <w:p w:rsidR="00A40767" w:rsidRDefault="000A2A64">
      <w:r>
        <w:t xml:space="preserve">Comments: </w:t>
      </w:r>
    </w:p>
    <w:p w:rsidR="00A40767" w:rsidRDefault="00A40767"/>
    <w:sectPr w:rsidR="00A407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0767"/>
    <w:rsid w:val="000A2A64"/>
    <w:rsid w:val="00A40767"/>
    <w:rsid w:val="00B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 Project Rubric.docx</vt:lpstr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Project Rubric.docx</dc:title>
  <dc:creator>IPAR062014</dc:creator>
  <cp:lastModifiedBy>IPAR062014</cp:lastModifiedBy>
  <cp:revision>3</cp:revision>
  <dcterms:created xsi:type="dcterms:W3CDTF">2014-12-05T01:35:00Z</dcterms:created>
  <dcterms:modified xsi:type="dcterms:W3CDTF">2014-12-05T01:56:00Z</dcterms:modified>
</cp:coreProperties>
</file>